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B44BA" w14:textId="1CE8289E" w:rsidR="0061443C" w:rsidRPr="00347C3B" w:rsidRDefault="0061443C" w:rsidP="007B1C88">
      <w:pPr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Zarządzenie </w:t>
      </w:r>
      <w:r w:rsidR="00706889" w:rsidRPr="00274A83">
        <w:rPr>
          <w:rFonts w:ascii="Arial" w:eastAsia="Times New Roman" w:hAnsi="Arial" w:cs="Arial"/>
          <w:bCs/>
          <w:sz w:val="24"/>
          <w:szCs w:val="24"/>
          <w:lang w:eastAsia="pl-PL"/>
        </w:rPr>
        <w:t>n</w:t>
      </w:r>
      <w:r w:rsidRPr="00274A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r </w:t>
      </w:r>
      <w:r w:rsidR="00C5246C">
        <w:rPr>
          <w:rFonts w:ascii="Arial" w:eastAsia="Times New Roman" w:hAnsi="Arial" w:cs="Arial"/>
          <w:bCs/>
          <w:sz w:val="24"/>
          <w:szCs w:val="24"/>
          <w:lang w:eastAsia="pl-PL"/>
        </w:rPr>
        <w:t>0050/228/2023</w:t>
      </w:r>
    </w:p>
    <w:p w14:paraId="51F880BD" w14:textId="77777777" w:rsidR="0061443C" w:rsidRPr="00274A83" w:rsidRDefault="0061443C" w:rsidP="007B1C88">
      <w:pPr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bCs/>
          <w:sz w:val="24"/>
          <w:szCs w:val="24"/>
          <w:lang w:eastAsia="pl-PL"/>
        </w:rPr>
        <w:t>Prezydenta Miasta Rzeszowa</w:t>
      </w:r>
    </w:p>
    <w:p w14:paraId="456FC586" w14:textId="08C31F52" w:rsidR="0061443C" w:rsidRPr="00274A83" w:rsidRDefault="0061443C" w:rsidP="007B1C88">
      <w:pPr>
        <w:spacing w:after="0" w:line="276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bCs/>
          <w:sz w:val="24"/>
          <w:szCs w:val="24"/>
          <w:lang w:eastAsia="pl-PL"/>
        </w:rPr>
        <w:t>z dnia</w:t>
      </w:r>
      <w:r w:rsidR="007E166B" w:rsidRPr="00274A83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C5246C">
        <w:rPr>
          <w:rFonts w:ascii="Arial" w:eastAsia="Times New Roman" w:hAnsi="Arial" w:cs="Arial"/>
          <w:bCs/>
          <w:sz w:val="24"/>
          <w:szCs w:val="24"/>
          <w:lang w:eastAsia="pl-PL"/>
        </w:rPr>
        <w:t>19 maja 2023 r.</w:t>
      </w:r>
    </w:p>
    <w:p w14:paraId="6BF990FA" w14:textId="77777777" w:rsidR="0061443C" w:rsidRPr="00274A83" w:rsidRDefault="0061443C" w:rsidP="007B1C88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03BA4DB" w14:textId="77ED319A" w:rsidR="0061443C" w:rsidRPr="00274A83" w:rsidRDefault="0061443C" w:rsidP="007B1C88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w sprawie zatwierdzenia rocznego sprawozdania finansowego </w:t>
      </w:r>
      <w:r w:rsidRPr="00274A83">
        <w:rPr>
          <w:rFonts w:ascii="Arial" w:eastAsia="Times New Roman" w:hAnsi="Arial" w:cs="Arial"/>
          <w:bCs/>
          <w:sz w:val="24"/>
          <w:szCs w:val="24"/>
          <w:lang w:eastAsia="pl-PL"/>
        </w:rPr>
        <w:t>Samodzielnego Publicznego Zakładu Opieki Zdrowotnej – Centrum Leczenia Uzależnień w Rzeszowie</w:t>
      </w:r>
    </w:p>
    <w:p w14:paraId="6B303DE6" w14:textId="77777777" w:rsidR="0061443C" w:rsidRPr="00274A83" w:rsidRDefault="0061443C" w:rsidP="007B1C88">
      <w:pPr>
        <w:spacing w:after="0"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4C38050" w14:textId="24285A49" w:rsidR="0061443C" w:rsidRPr="00274A83" w:rsidRDefault="0061443C" w:rsidP="007B1C88">
      <w:pPr>
        <w:spacing w:after="0" w:line="276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r w:rsidR="00347C3B">
        <w:rPr>
          <w:rFonts w:ascii="Arial" w:eastAsia="Times New Roman" w:hAnsi="Arial" w:cs="Arial"/>
          <w:sz w:val="24"/>
          <w:szCs w:val="24"/>
          <w:lang w:eastAsia="pl-PL"/>
        </w:rPr>
        <w:t>art. 30 ust. 1 ustawy z dnia 8 marca 1990 r. o samorządzie gminnym (Dz. U. z 202</w:t>
      </w:r>
      <w:r w:rsidR="00A4346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347C3B">
        <w:rPr>
          <w:rFonts w:ascii="Arial" w:eastAsia="Times New Roman" w:hAnsi="Arial" w:cs="Arial"/>
          <w:sz w:val="24"/>
          <w:szCs w:val="24"/>
          <w:lang w:eastAsia="pl-PL"/>
        </w:rPr>
        <w:t xml:space="preserve"> r., poz. </w:t>
      </w:r>
      <w:r w:rsidR="00A43464">
        <w:rPr>
          <w:rFonts w:ascii="Arial" w:eastAsia="Times New Roman" w:hAnsi="Arial" w:cs="Arial"/>
          <w:sz w:val="24"/>
          <w:szCs w:val="24"/>
          <w:lang w:eastAsia="pl-PL"/>
        </w:rPr>
        <w:t>40</w:t>
      </w:r>
      <w:r w:rsidR="00587216">
        <w:rPr>
          <w:rFonts w:ascii="Arial" w:eastAsia="Times New Roman" w:hAnsi="Arial" w:cs="Arial"/>
          <w:sz w:val="24"/>
          <w:szCs w:val="24"/>
          <w:lang w:eastAsia="pl-PL"/>
        </w:rPr>
        <w:t xml:space="preserve"> z późn.</w:t>
      </w:r>
      <w:r w:rsidR="007B1C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87216">
        <w:rPr>
          <w:rFonts w:ascii="Arial" w:eastAsia="Times New Roman" w:hAnsi="Arial" w:cs="Arial"/>
          <w:sz w:val="24"/>
          <w:szCs w:val="24"/>
          <w:lang w:eastAsia="pl-PL"/>
        </w:rPr>
        <w:t>zm.</w:t>
      </w:r>
      <w:r w:rsidR="00347C3B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art. 53 ust. 1 i </w:t>
      </w:r>
      <w:r w:rsidR="00347C3B">
        <w:rPr>
          <w:rFonts w:ascii="Arial" w:eastAsia="Times New Roman" w:hAnsi="Arial" w:cs="Arial"/>
          <w:sz w:val="24"/>
          <w:szCs w:val="24"/>
          <w:lang w:eastAsia="pl-PL"/>
        </w:rPr>
        <w:t>4 ustawy z dnia 29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września 1994 r. o rachunkowości (</w:t>
      </w:r>
      <w:r w:rsidR="00531E4F" w:rsidRPr="00274A83">
        <w:rPr>
          <w:rFonts w:ascii="Arial" w:eastAsia="Times New Roman" w:hAnsi="Arial" w:cs="Arial"/>
          <w:sz w:val="24"/>
          <w:szCs w:val="24"/>
          <w:lang w:eastAsia="pl-PL"/>
        </w:rPr>
        <w:t>Dz. U. z 20</w:t>
      </w:r>
      <w:r w:rsidR="00507C3B" w:rsidRPr="00274A8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43464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507C3B"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 r</w:t>
      </w:r>
      <w:r w:rsidR="00347C3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, poz. </w:t>
      </w:r>
      <w:r w:rsidR="00A43464">
        <w:rPr>
          <w:rFonts w:ascii="Arial" w:eastAsia="Times New Roman" w:hAnsi="Arial" w:cs="Arial"/>
          <w:sz w:val="24"/>
          <w:szCs w:val="24"/>
          <w:lang w:eastAsia="pl-PL"/>
        </w:rPr>
        <w:t>120</w:t>
      </w:r>
      <w:r w:rsidR="00587216">
        <w:rPr>
          <w:rFonts w:ascii="Arial" w:eastAsia="Times New Roman" w:hAnsi="Arial" w:cs="Arial"/>
          <w:sz w:val="24"/>
          <w:szCs w:val="24"/>
          <w:lang w:eastAsia="pl-PL"/>
        </w:rPr>
        <w:t xml:space="preserve"> z późn.</w:t>
      </w:r>
      <w:r w:rsidR="007B1C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87216">
        <w:rPr>
          <w:rFonts w:ascii="Arial" w:eastAsia="Times New Roman" w:hAnsi="Arial" w:cs="Arial"/>
          <w:sz w:val="24"/>
          <w:szCs w:val="24"/>
          <w:lang w:eastAsia="pl-PL"/>
        </w:rPr>
        <w:t>zm.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), art.</w:t>
      </w:r>
      <w:r w:rsidR="007B1C8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121</w:t>
      </w:r>
      <w:r w:rsidR="007B1C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ust. 1</w:t>
      </w:r>
      <w:r w:rsidR="007B1C88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347C3B">
        <w:rPr>
          <w:rFonts w:ascii="Arial" w:eastAsia="Times New Roman" w:hAnsi="Arial" w:cs="Arial"/>
          <w:sz w:val="24"/>
          <w:szCs w:val="24"/>
          <w:lang w:eastAsia="pl-PL"/>
        </w:rPr>
        <w:t xml:space="preserve"> ust. 4 pkt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 3 ustawy z</w:t>
      </w:r>
      <w:r w:rsidR="00274A8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dnia 15 kwietnia 2011 r. o działalności leczniczej (Dz.</w:t>
      </w:r>
      <w:r w:rsidR="002210D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U. </w:t>
      </w:r>
      <w:r w:rsidR="00347C3B">
        <w:rPr>
          <w:rFonts w:ascii="Arial" w:eastAsia="Times New Roman" w:hAnsi="Arial" w:cs="Arial"/>
          <w:sz w:val="24"/>
          <w:szCs w:val="24"/>
          <w:lang w:eastAsia="pl-PL"/>
        </w:rPr>
        <w:t>z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202</w:t>
      </w:r>
      <w:r w:rsidR="00274A83" w:rsidRPr="00274A8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06889" w:rsidRPr="00274A8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r., poz. </w:t>
      </w:r>
      <w:r w:rsidR="00274A83" w:rsidRPr="00274A83">
        <w:rPr>
          <w:rFonts w:ascii="Arial" w:eastAsia="Times New Roman" w:hAnsi="Arial" w:cs="Arial"/>
          <w:sz w:val="24"/>
          <w:szCs w:val="24"/>
          <w:lang w:eastAsia="pl-PL"/>
        </w:rPr>
        <w:t>633</w:t>
      </w:r>
      <w:r w:rsidR="00587216">
        <w:rPr>
          <w:rFonts w:ascii="Arial" w:eastAsia="Times New Roman" w:hAnsi="Arial" w:cs="Arial"/>
          <w:sz w:val="24"/>
          <w:szCs w:val="24"/>
          <w:lang w:eastAsia="pl-PL"/>
        </w:rPr>
        <w:t xml:space="preserve"> z późn.</w:t>
      </w:r>
      <w:r w:rsidR="007B1C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87216">
        <w:rPr>
          <w:rFonts w:ascii="Arial" w:eastAsia="Times New Roman" w:hAnsi="Arial" w:cs="Arial"/>
          <w:sz w:val="24"/>
          <w:szCs w:val="24"/>
          <w:lang w:eastAsia="pl-PL"/>
        </w:rPr>
        <w:t>zm.</w:t>
      </w:r>
      <w:r w:rsidR="00121C93" w:rsidRPr="00274A83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="0042034E">
        <w:rPr>
          <w:rFonts w:ascii="Arial" w:eastAsia="Times New Roman" w:hAnsi="Arial" w:cs="Arial"/>
          <w:sz w:val="24"/>
          <w:szCs w:val="24"/>
          <w:lang w:eastAsia="pl-PL"/>
        </w:rPr>
        <w:t xml:space="preserve"> oraz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 §</w:t>
      </w:r>
      <w:r w:rsidR="0042034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42034E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ust. 6 Statutu Samodzielnego Publicznego Zakładu Opieki Zdrowotnej – Centrum Leczenia Uzależnień w </w:t>
      </w:r>
      <w:r w:rsidR="00706889" w:rsidRPr="00274A83">
        <w:rPr>
          <w:rFonts w:ascii="Arial" w:eastAsia="Times New Roman" w:hAnsi="Arial" w:cs="Arial"/>
          <w:sz w:val="24"/>
          <w:szCs w:val="24"/>
          <w:lang w:eastAsia="pl-PL"/>
        </w:rPr>
        <w:t>Rzeszowie</w:t>
      </w:r>
    </w:p>
    <w:p w14:paraId="4B1E5C4C" w14:textId="77777777" w:rsidR="0061443C" w:rsidRPr="00274A83" w:rsidRDefault="0061443C" w:rsidP="007B1C8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6C7A447" w14:textId="77777777" w:rsidR="0061443C" w:rsidRPr="00274A83" w:rsidRDefault="0061443C" w:rsidP="007B1C88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>zarządza się, co następuje:</w:t>
      </w:r>
    </w:p>
    <w:p w14:paraId="13F61B60" w14:textId="77777777" w:rsidR="0061443C" w:rsidRPr="00274A83" w:rsidRDefault="0061443C" w:rsidP="007B1C88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84F4B6" w14:textId="77777777" w:rsidR="0061443C" w:rsidRPr="00274A83" w:rsidRDefault="0061443C" w:rsidP="007B1C88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7EACC4DA" w14:textId="6090C305" w:rsidR="0061443C" w:rsidRPr="00274A83" w:rsidRDefault="0061443C" w:rsidP="007B1C8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Zatwierdza się roczne sprawozdanie finansowe </w:t>
      </w:r>
      <w:bookmarkStart w:id="0" w:name="_Hlk132799458"/>
      <w:r w:rsidRPr="00274A83">
        <w:rPr>
          <w:rFonts w:ascii="Arial" w:eastAsia="Times New Roman" w:hAnsi="Arial" w:cs="Arial"/>
          <w:sz w:val="24"/>
          <w:szCs w:val="24"/>
          <w:lang w:eastAsia="pl-PL"/>
        </w:rPr>
        <w:t>Samodzielnego Publicznego Zakładu Opieki Zdrowotnej – Centrum Leczenia Uzależnień w Rzeszowie za</w:t>
      </w:r>
      <w:r w:rsidR="00517343" w:rsidRPr="00274A83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531E4F" w:rsidRPr="00274A83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43464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bookmarkEnd w:id="0"/>
      <w:r w:rsidR="0042034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F322E0"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 stanowiące załącznik do niniejszego zarządzenia.</w:t>
      </w:r>
    </w:p>
    <w:p w14:paraId="4508DE20" w14:textId="77777777" w:rsidR="0061443C" w:rsidRPr="00274A83" w:rsidRDefault="0061443C" w:rsidP="007B1C8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3E4014" w14:textId="77777777" w:rsidR="0061443C" w:rsidRPr="00274A83" w:rsidRDefault="0061443C" w:rsidP="007B1C88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6F2CF98F" w14:textId="77777777" w:rsidR="0061443C" w:rsidRPr="00274A83" w:rsidRDefault="0061443C" w:rsidP="007B1C8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Samodzielnego Publicznego Zakładu Opieki Zdrowotnej – Centrum Leczenia Uzależnień w Rzeszowie.</w:t>
      </w:r>
    </w:p>
    <w:p w14:paraId="2B6EC8EE" w14:textId="77777777" w:rsidR="0061443C" w:rsidRPr="00274A83" w:rsidRDefault="0061443C" w:rsidP="007B1C8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1F1C90" w14:textId="77777777" w:rsidR="0061443C" w:rsidRPr="00274A83" w:rsidRDefault="0061443C" w:rsidP="007B1C88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4897B2CD" w14:textId="77777777" w:rsidR="0061443C" w:rsidRPr="00274A83" w:rsidRDefault="0061443C" w:rsidP="007B1C88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Zarządzenie wchodzi w życie z dniem podpisania. </w:t>
      </w:r>
    </w:p>
    <w:p w14:paraId="7EB3514A" w14:textId="77777777" w:rsidR="0042034E" w:rsidRPr="00274A83" w:rsidRDefault="0042034E" w:rsidP="007B1C8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0427686" w14:textId="77777777" w:rsidR="0061443C" w:rsidRPr="00274A83" w:rsidRDefault="0061443C" w:rsidP="007B1C88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C9C939" w14:textId="77777777" w:rsidR="0061443C" w:rsidRPr="00274A83" w:rsidRDefault="00274A83" w:rsidP="007B1C88">
      <w:pPr>
        <w:spacing w:after="0" w:line="276" w:lineRule="auto"/>
        <w:ind w:left="45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Prezydent</w:t>
      </w:r>
      <w:r w:rsidR="00706889" w:rsidRPr="00274A83">
        <w:rPr>
          <w:rFonts w:ascii="Arial" w:eastAsia="Times New Roman" w:hAnsi="Arial" w:cs="Arial"/>
          <w:sz w:val="24"/>
          <w:szCs w:val="24"/>
          <w:lang w:eastAsia="pl-PL"/>
        </w:rPr>
        <w:t xml:space="preserve"> Miasta Rzeszowa</w:t>
      </w:r>
    </w:p>
    <w:p w14:paraId="683961AD" w14:textId="77777777" w:rsidR="0061443C" w:rsidRPr="00274A83" w:rsidRDefault="0061443C" w:rsidP="007B1C88">
      <w:pPr>
        <w:spacing w:after="0" w:line="276" w:lineRule="auto"/>
        <w:ind w:left="45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651F1B" w14:textId="77777777" w:rsidR="0061443C" w:rsidRPr="00274A83" w:rsidRDefault="0061443C" w:rsidP="007B1C88">
      <w:pPr>
        <w:spacing w:after="0" w:line="276" w:lineRule="auto"/>
        <w:ind w:left="45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E675947" w14:textId="65D42BAD" w:rsidR="00856B0A" w:rsidRDefault="00274A83" w:rsidP="007B1C88">
      <w:pPr>
        <w:spacing w:after="0" w:line="276" w:lineRule="auto"/>
        <w:ind w:left="4536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74A83">
        <w:rPr>
          <w:rFonts w:ascii="Arial" w:eastAsia="Times New Roman" w:hAnsi="Arial" w:cs="Arial"/>
          <w:sz w:val="24"/>
          <w:szCs w:val="24"/>
          <w:lang w:eastAsia="pl-PL"/>
        </w:rPr>
        <w:t>Konrad Fijołek</w:t>
      </w:r>
    </w:p>
    <w:sectPr w:rsidR="0085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A3E39"/>
    <w:multiLevelType w:val="hybridMultilevel"/>
    <w:tmpl w:val="290AB3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422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43C"/>
    <w:rsid w:val="00040CF2"/>
    <w:rsid w:val="00077EED"/>
    <w:rsid w:val="000B4DC6"/>
    <w:rsid w:val="000E2ACB"/>
    <w:rsid w:val="00121C93"/>
    <w:rsid w:val="001E46F7"/>
    <w:rsid w:val="0020355B"/>
    <w:rsid w:val="002210DE"/>
    <w:rsid w:val="00274A83"/>
    <w:rsid w:val="00347C3B"/>
    <w:rsid w:val="00385F04"/>
    <w:rsid w:val="003A24E5"/>
    <w:rsid w:val="0042034E"/>
    <w:rsid w:val="00507C3B"/>
    <w:rsid w:val="00517343"/>
    <w:rsid w:val="00531E4F"/>
    <w:rsid w:val="00587216"/>
    <w:rsid w:val="0061443C"/>
    <w:rsid w:val="00706889"/>
    <w:rsid w:val="00724746"/>
    <w:rsid w:val="007B1C88"/>
    <w:rsid w:val="007E166B"/>
    <w:rsid w:val="0082675A"/>
    <w:rsid w:val="00856B0A"/>
    <w:rsid w:val="00873DCB"/>
    <w:rsid w:val="00A43464"/>
    <w:rsid w:val="00B0648B"/>
    <w:rsid w:val="00B632A6"/>
    <w:rsid w:val="00BA1334"/>
    <w:rsid w:val="00C5246C"/>
    <w:rsid w:val="00C84DCD"/>
    <w:rsid w:val="00DC5153"/>
    <w:rsid w:val="00F322E0"/>
    <w:rsid w:val="00F50944"/>
    <w:rsid w:val="00F82010"/>
    <w:rsid w:val="00FD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7840"/>
  <w15:chartTrackingRefBased/>
  <w15:docId w15:val="{2ACF7A85-0455-4318-9F31-65B1494C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6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8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8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Gwóźdź</dc:creator>
  <cp:keywords/>
  <dc:description/>
  <cp:lastModifiedBy>Kawalec-Pałka Agata</cp:lastModifiedBy>
  <cp:revision>2</cp:revision>
  <cp:lastPrinted>2023-04-19T06:17:00Z</cp:lastPrinted>
  <dcterms:created xsi:type="dcterms:W3CDTF">2023-05-19T11:57:00Z</dcterms:created>
  <dcterms:modified xsi:type="dcterms:W3CDTF">2023-05-19T11:57:00Z</dcterms:modified>
</cp:coreProperties>
</file>